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5974DD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5DE8144F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D561B" w:rsidRPr="009747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Economics and </w:t>
            </w:r>
            <w:r w:rsidR="00E86B17" w:rsidRPr="0097472D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 w:rsidR="00F82FE2" w:rsidRPr="00974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42FD1854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4674D8" w:rsidRPr="005974DD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Macroeconomic Analysis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4E700E62" w:rsidR="00641FAC" w:rsidRPr="00C24DCB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C24D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24DCB" w:rsidRPr="00372C17">
              <w:rPr>
                <w:rFonts w:ascii="Times New Roman" w:hAnsi="Times New Roman" w:cs="Times New Roman"/>
                <w:sz w:val="20"/>
                <w:szCs w:val="20"/>
              </w:rPr>
              <w:t>Biljana Raki</w:t>
            </w:r>
            <w:r w:rsidR="00C24DCB" w:rsidRPr="00372C17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ć</w:t>
            </w:r>
            <w:r w:rsidR="0097472D">
              <w:rPr>
                <w:rFonts w:ascii="Times New Roman" w:hAnsi="Times New Roman" w:cs="Times New Roman" w:hint="eastAsia"/>
                <w:sz w:val="20"/>
                <w:szCs w:val="20"/>
                <w:lang w:val="sr-Latn-RS" w:eastAsia="ja-JP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12A8BEDD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97472D" w:rsidRPr="00345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472D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3BE4B03A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97472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8A32EE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6CAA5FF3" w14:textId="5AD33BB0" w:rsidR="000E4CCB" w:rsidRDefault="009752FF" w:rsidP="00E0426B">
            <w:pPr>
              <w:rPr>
                <w:sz w:val="20"/>
                <w:szCs w:val="20"/>
              </w:rPr>
            </w:pPr>
            <w:r w:rsidRPr="00BE699B">
              <w:rPr>
                <w:sz w:val="20"/>
                <w:szCs w:val="20"/>
              </w:rPr>
              <w:t>The aim of this course is to</w:t>
            </w:r>
            <w:r w:rsidR="004F0740">
              <w:rPr>
                <w:sz w:val="20"/>
                <w:szCs w:val="20"/>
              </w:rPr>
              <w:t xml:space="preserve"> e</w:t>
            </w:r>
            <w:r w:rsidR="005C1D07">
              <w:rPr>
                <w:sz w:val="20"/>
                <w:szCs w:val="20"/>
              </w:rPr>
              <w:t>ducate</w:t>
            </w:r>
            <w:r w:rsidR="005C1D07" w:rsidRPr="00BE699B">
              <w:rPr>
                <w:sz w:val="20"/>
                <w:szCs w:val="20"/>
              </w:rPr>
              <w:t xml:space="preserve"> </w:t>
            </w:r>
            <w:r w:rsidRPr="00BE699B">
              <w:rPr>
                <w:sz w:val="20"/>
                <w:szCs w:val="20"/>
              </w:rPr>
              <w:t>students</w:t>
            </w:r>
            <w:r w:rsidR="00E0426B">
              <w:rPr>
                <w:sz w:val="20"/>
                <w:szCs w:val="20"/>
              </w:rPr>
              <w:t xml:space="preserve"> about </w:t>
            </w:r>
            <w:r w:rsidRPr="00BE699B">
              <w:rPr>
                <w:sz w:val="20"/>
                <w:szCs w:val="20"/>
              </w:rPr>
              <w:t>the most important</w:t>
            </w:r>
            <w:r w:rsidR="00BE699B">
              <w:rPr>
                <w:sz w:val="20"/>
                <w:szCs w:val="20"/>
              </w:rPr>
              <w:t xml:space="preserve"> </w:t>
            </w:r>
            <w:r w:rsidRPr="00BE699B">
              <w:rPr>
                <w:sz w:val="20"/>
                <w:szCs w:val="20"/>
              </w:rPr>
              <w:t xml:space="preserve">macroeconomic aggregates and their mutual relations. </w:t>
            </w:r>
          </w:p>
          <w:p w14:paraId="4A40D5AD" w14:textId="7B1B1B45" w:rsidR="000E4CCB" w:rsidRDefault="009752FF" w:rsidP="00BE699B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B">
              <w:rPr>
                <w:rFonts w:ascii="Times New Roman" w:hAnsi="Times New Roman" w:cs="Times New Roman"/>
                <w:sz w:val="20"/>
                <w:szCs w:val="20"/>
              </w:rPr>
              <w:t>The aim is to explain to students</w:t>
            </w:r>
            <w:r w:rsidR="00703DF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E699B">
              <w:rPr>
                <w:rFonts w:ascii="Times New Roman" w:hAnsi="Times New Roman" w:cs="Times New Roman"/>
                <w:sz w:val="20"/>
                <w:szCs w:val="20"/>
              </w:rPr>
              <w:t xml:space="preserve">behavior of the individual economic entities (enterprises and households) and their interactions, as well as the role of the government in </w:t>
            </w:r>
            <w:r w:rsidR="00F47822" w:rsidRPr="00BE699B">
              <w:rPr>
                <w:rFonts w:ascii="Times New Roman" w:hAnsi="Times New Roman" w:cs="Times New Roman"/>
                <w:sz w:val="20"/>
                <w:szCs w:val="20"/>
              </w:rPr>
              <w:t>contemporary</w:t>
            </w:r>
            <w:r w:rsidRPr="00BE699B">
              <w:rPr>
                <w:rFonts w:ascii="Times New Roman" w:hAnsi="Times New Roman" w:cs="Times New Roman"/>
                <w:sz w:val="20"/>
                <w:szCs w:val="20"/>
              </w:rPr>
              <w:t xml:space="preserve"> economic conditions. </w:t>
            </w:r>
          </w:p>
          <w:p w14:paraId="53C26DD6" w14:textId="478B0109" w:rsidR="00757089" w:rsidRPr="00757089" w:rsidRDefault="009752FF" w:rsidP="000E4CCB">
            <w:pPr>
              <w:pStyle w:val="ListParagraph"/>
              <w:tabs>
                <w:tab w:val="left" w:pos="567"/>
              </w:tabs>
              <w:spacing w:before="60" w:after="60"/>
              <w:ind w:left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E699B">
              <w:rPr>
                <w:rFonts w:ascii="Times New Roman" w:hAnsi="Times New Roman" w:cs="Times New Roman"/>
                <w:sz w:val="20"/>
                <w:szCs w:val="20"/>
              </w:rPr>
              <w:t>Additionally, the course incorporates basic macroeconomic models and macroeconomic policies – monetary and fiscal, especially in the global economic environment.</w:t>
            </w:r>
            <w:r w:rsidR="000E4C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E7C1BC" w14:textId="77777777" w:rsidR="00EA0175" w:rsidRDefault="002714FF" w:rsidP="00EA0175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  <w:r w:rsidR="00EA017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7E425C" w14:textId="77777777" w:rsidR="00C069A8" w:rsidRDefault="00EA0175" w:rsidP="00EA0175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A7B66">
              <w:rPr>
                <w:sz w:val="20"/>
                <w:szCs w:val="20"/>
              </w:rPr>
              <w:t xml:space="preserve">Ability to implement theoretical knowledge to solve practical problems; </w:t>
            </w:r>
          </w:p>
          <w:p w14:paraId="4832C737" w14:textId="07EA489B" w:rsidR="00C069A8" w:rsidRDefault="00EA0175" w:rsidP="00EA0175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A7B66">
              <w:rPr>
                <w:sz w:val="20"/>
                <w:szCs w:val="20"/>
              </w:rPr>
              <w:t xml:space="preserve">Capability to critically evaluate government and market failures and </w:t>
            </w:r>
            <w:r w:rsidR="009C153A" w:rsidRPr="002A7B66">
              <w:rPr>
                <w:sz w:val="20"/>
                <w:szCs w:val="20"/>
              </w:rPr>
              <w:t>ways</w:t>
            </w:r>
            <w:r w:rsidRPr="002A7B66">
              <w:rPr>
                <w:sz w:val="20"/>
                <w:szCs w:val="20"/>
              </w:rPr>
              <w:t xml:space="preserve"> of their overcoming; </w:t>
            </w:r>
          </w:p>
          <w:p w14:paraId="38708AD1" w14:textId="3A72DFC4" w:rsidR="00C069A8" w:rsidRDefault="00EA0175" w:rsidP="00EA0175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A7B66">
              <w:rPr>
                <w:sz w:val="20"/>
                <w:szCs w:val="20"/>
              </w:rPr>
              <w:t xml:space="preserve">Capacity to work in </w:t>
            </w:r>
            <w:r w:rsidR="009842DA" w:rsidRPr="002A7B66">
              <w:rPr>
                <w:sz w:val="20"/>
                <w:szCs w:val="20"/>
              </w:rPr>
              <w:t>expert</w:t>
            </w:r>
            <w:r w:rsidR="009842DA">
              <w:rPr>
                <w:sz w:val="20"/>
                <w:szCs w:val="20"/>
              </w:rPr>
              <w:t xml:space="preserve"> </w:t>
            </w:r>
            <w:r w:rsidRPr="002A7B66">
              <w:rPr>
                <w:sz w:val="20"/>
                <w:szCs w:val="20"/>
              </w:rPr>
              <w:t xml:space="preserve">teams; </w:t>
            </w:r>
          </w:p>
          <w:p w14:paraId="7D4542C3" w14:textId="4E31D4F1" w:rsidR="00757089" w:rsidRPr="00757089" w:rsidRDefault="00EA0175" w:rsidP="00EA0175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A7B66">
              <w:rPr>
                <w:sz w:val="20"/>
                <w:szCs w:val="20"/>
              </w:rPr>
              <w:t>Skills for further scientific research and professional work in the area of macroeconomics, public economics and</w:t>
            </w:r>
            <w:r w:rsidR="00C069A8">
              <w:rPr>
                <w:sz w:val="20"/>
                <w:szCs w:val="20"/>
              </w:rPr>
              <w:t xml:space="preserve"> </w:t>
            </w:r>
            <w:r w:rsidR="0073179E">
              <w:rPr>
                <w:sz w:val="20"/>
                <w:szCs w:val="20"/>
              </w:rPr>
              <w:t xml:space="preserve">economic development. 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0F180415" w14:textId="77777777" w:rsidR="00197E0B" w:rsidRDefault="00AC561F" w:rsidP="00197E0B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  <w:r w:rsidR="00197E0B">
              <w:rPr>
                <w:bCs/>
                <w:i/>
                <w:sz w:val="20"/>
                <w:szCs w:val="20"/>
              </w:rPr>
              <w:t xml:space="preserve"> </w:t>
            </w:r>
          </w:p>
          <w:p w14:paraId="3446405A" w14:textId="118D6D51" w:rsidR="00F20ADD" w:rsidRPr="009E60DC" w:rsidRDefault="00E9328B" w:rsidP="00F20ADD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9E60DC">
              <w:rPr>
                <w:sz w:val="20"/>
                <w:szCs w:val="20"/>
              </w:rPr>
              <w:t xml:space="preserve">Relationship between </w:t>
            </w:r>
            <w:r w:rsidR="00D76E28" w:rsidRPr="009E60DC">
              <w:rPr>
                <w:sz w:val="20"/>
                <w:szCs w:val="20"/>
              </w:rPr>
              <w:t>M</w:t>
            </w:r>
            <w:r w:rsidRPr="009E60DC">
              <w:rPr>
                <w:sz w:val="20"/>
                <w:szCs w:val="20"/>
              </w:rPr>
              <w:t xml:space="preserve">acro and </w:t>
            </w:r>
            <w:r w:rsidR="00D76E28" w:rsidRPr="009E60DC">
              <w:rPr>
                <w:sz w:val="20"/>
                <w:szCs w:val="20"/>
              </w:rPr>
              <w:t>M</w:t>
            </w:r>
            <w:r w:rsidRPr="009E60DC">
              <w:rPr>
                <w:sz w:val="20"/>
                <w:szCs w:val="20"/>
              </w:rPr>
              <w:t>icroeconomics;</w:t>
            </w:r>
            <w:r w:rsidR="00524C1A" w:rsidRPr="009E60DC">
              <w:rPr>
                <w:sz w:val="20"/>
                <w:szCs w:val="20"/>
              </w:rPr>
              <w:t xml:space="preserve"> </w:t>
            </w:r>
            <w:r w:rsidR="00197E0B" w:rsidRPr="009E60DC">
              <w:rPr>
                <w:sz w:val="20"/>
                <w:szCs w:val="20"/>
              </w:rPr>
              <w:t>Government Interventions,</w:t>
            </w:r>
            <w:r w:rsidR="00AF2AE0" w:rsidRPr="009E60DC">
              <w:rPr>
                <w:sz w:val="20"/>
                <w:szCs w:val="20"/>
              </w:rPr>
              <w:t xml:space="preserve"> </w:t>
            </w:r>
            <w:r w:rsidR="00197E0B" w:rsidRPr="009E60DC">
              <w:rPr>
                <w:sz w:val="20"/>
                <w:szCs w:val="20"/>
              </w:rPr>
              <w:t xml:space="preserve">Welfare Economy, </w:t>
            </w:r>
            <w:r w:rsidR="00425C57" w:rsidRPr="009E60DC">
              <w:rPr>
                <w:sz w:val="20"/>
                <w:szCs w:val="20"/>
              </w:rPr>
              <w:t>Pareto efficiency;</w:t>
            </w:r>
            <w:r w:rsidR="009E60DC">
              <w:rPr>
                <w:sz w:val="20"/>
                <w:szCs w:val="20"/>
              </w:rPr>
              <w:t xml:space="preserve"> </w:t>
            </w:r>
            <w:r w:rsidR="00197E0B" w:rsidRPr="009E60DC">
              <w:rPr>
                <w:sz w:val="20"/>
                <w:szCs w:val="20"/>
              </w:rPr>
              <w:t>GDP</w:t>
            </w:r>
            <w:r w:rsidR="00572407" w:rsidRPr="009E60DC">
              <w:rPr>
                <w:sz w:val="20"/>
                <w:szCs w:val="20"/>
              </w:rPr>
              <w:t>, GNP</w:t>
            </w:r>
            <w:r w:rsidR="00541491" w:rsidRPr="009E60DC">
              <w:rPr>
                <w:sz w:val="20"/>
                <w:szCs w:val="20"/>
              </w:rPr>
              <w:t xml:space="preserve"> </w:t>
            </w:r>
            <w:r w:rsidR="00197E0B" w:rsidRPr="009E60DC">
              <w:rPr>
                <w:sz w:val="20"/>
                <w:szCs w:val="20"/>
              </w:rPr>
              <w:t>and its Measuring</w:t>
            </w:r>
            <w:r w:rsidR="007874D9" w:rsidRPr="009E60DC">
              <w:rPr>
                <w:sz w:val="20"/>
                <w:szCs w:val="20"/>
              </w:rPr>
              <w:t xml:space="preserve">; </w:t>
            </w:r>
            <w:r w:rsidR="00197E0B" w:rsidRPr="009E60DC">
              <w:rPr>
                <w:sz w:val="20"/>
                <w:szCs w:val="20"/>
              </w:rPr>
              <w:t>Economic Growth and its Measuring</w:t>
            </w:r>
            <w:r w:rsidR="007874D9" w:rsidRPr="009E60DC">
              <w:rPr>
                <w:sz w:val="20"/>
                <w:szCs w:val="20"/>
              </w:rPr>
              <w:t xml:space="preserve">; </w:t>
            </w:r>
            <w:r w:rsidR="0031158B" w:rsidRPr="009E60DC">
              <w:rPr>
                <w:sz w:val="20"/>
                <w:szCs w:val="20"/>
              </w:rPr>
              <w:t>Economic Growth Models</w:t>
            </w:r>
            <w:r w:rsidR="007874D9" w:rsidRPr="009E60DC">
              <w:rPr>
                <w:sz w:val="20"/>
                <w:szCs w:val="20"/>
              </w:rPr>
              <w:t xml:space="preserve">; Economic Development; </w:t>
            </w:r>
            <w:r w:rsidR="00D0478E" w:rsidRPr="009E60DC">
              <w:rPr>
                <w:sz w:val="20"/>
                <w:szCs w:val="20"/>
              </w:rPr>
              <w:t>Economic Development</w:t>
            </w:r>
            <w:r w:rsidR="00D0478E" w:rsidRPr="009E60DC">
              <w:rPr>
                <w:rFonts w:eastAsia="Times New Roman"/>
                <w:sz w:val="20"/>
                <w:szCs w:val="20"/>
                <w:bdr w:val="none" w:sz="0" w:space="0" w:color="auto"/>
                <w:lang w:val="en"/>
              </w:rPr>
              <w:t xml:space="preserve"> indicators;</w:t>
            </w:r>
            <w:r w:rsidR="009E60DC" w:rsidRPr="009E60DC">
              <w:rPr>
                <w:rFonts w:eastAsia="Times New Roman"/>
                <w:sz w:val="20"/>
                <w:szCs w:val="20"/>
                <w:bdr w:val="none" w:sz="0" w:space="0" w:color="auto"/>
                <w:lang w:val="en"/>
              </w:rPr>
              <w:t xml:space="preserve"> </w:t>
            </w:r>
            <w:r w:rsidR="0009182C" w:rsidRPr="009E60DC">
              <w:rPr>
                <w:sz w:val="20"/>
                <w:szCs w:val="20"/>
              </w:rPr>
              <w:t xml:space="preserve">Monitoring Business Cycles, Employment and the Price Level; </w:t>
            </w:r>
            <w:r w:rsidR="009E60DC" w:rsidRPr="009E60DC">
              <w:rPr>
                <w:sz w:val="20"/>
                <w:szCs w:val="20"/>
              </w:rPr>
              <w:t xml:space="preserve">Political Business Cycles; </w:t>
            </w:r>
            <w:r w:rsidR="000D09A2" w:rsidRPr="009E60DC">
              <w:rPr>
                <w:sz w:val="20"/>
                <w:szCs w:val="20"/>
              </w:rPr>
              <w:t>Fiscal Policy and its Effects on Economic Development</w:t>
            </w:r>
            <w:r w:rsidR="009E60DC" w:rsidRPr="009E60DC">
              <w:rPr>
                <w:sz w:val="20"/>
                <w:szCs w:val="20"/>
              </w:rPr>
              <w:t xml:space="preserve">; </w:t>
            </w:r>
            <w:r w:rsidR="000D09A2" w:rsidRPr="009E60DC">
              <w:rPr>
                <w:sz w:val="20"/>
                <w:szCs w:val="20"/>
              </w:rPr>
              <w:t>Monetary Policy</w:t>
            </w:r>
            <w:r w:rsidR="009E60DC" w:rsidRPr="009E60DC">
              <w:rPr>
                <w:sz w:val="20"/>
                <w:szCs w:val="20"/>
              </w:rPr>
              <w:t xml:space="preserve">; </w:t>
            </w:r>
            <w:r w:rsidR="000D09A2" w:rsidRPr="009E60DC">
              <w:rPr>
                <w:sz w:val="20"/>
                <w:szCs w:val="20"/>
              </w:rPr>
              <w:t>Role of the Central Bank</w:t>
            </w:r>
            <w:r w:rsidR="009E60DC" w:rsidRPr="009E60DC">
              <w:rPr>
                <w:sz w:val="20"/>
                <w:szCs w:val="20"/>
              </w:rPr>
              <w:t>;</w:t>
            </w:r>
            <w:r w:rsidR="000D09A2" w:rsidRPr="009E60DC">
              <w:rPr>
                <w:sz w:val="20"/>
                <w:szCs w:val="20"/>
              </w:rPr>
              <w:t xml:space="preserve"> Macroeconomic Models;</w:t>
            </w:r>
            <w:r w:rsidR="009E60DC" w:rsidRPr="009E60DC">
              <w:rPr>
                <w:sz w:val="20"/>
                <w:szCs w:val="20"/>
              </w:rPr>
              <w:t xml:space="preserve"> </w:t>
            </w:r>
            <w:r w:rsidR="0011346E" w:rsidRPr="009E60DC">
              <w:rPr>
                <w:sz w:val="20"/>
                <w:szCs w:val="20"/>
              </w:rPr>
              <w:t>Public</w:t>
            </w:r>
            <w:r w:rsidR="004259B0" w:rsidRPr="009E60DC">
              <w:rPr>
                <w:sz w:val="20"/>
                <w:szCs w:val="20"/>
              </w:rPr>
              <w:t xml:space="preserve"> D</w:t>
            </w:r>
            <w:r w:rsidR="0011346E" w:rsidRPr="009E60DC">
              <w:rPr>
                <w:sz w:val="20"/>
                <w:szCs w:val="20"/>
              </w:rPr>
              <w:t>ebt</w:t>
            </w:r>
            <w:r w:rsidR="00E94560" w:rsidRPr="009E60DC">
              <w:rPr>
                <w:sz w:val="20"/>
                <w:szCs w:val="20"/>
              </w:rPr>
              <w:t xml:space="preserve"> and External</w:t>
            </w:r>
            <w:r w:rsidR="004259B0" w:rsidRPr="009E60DC">
              <w:rPr>
                <w:sz w:val="20"/>
                <w:szCs w:val="20"/>
              </w:rPr>
              <w:t xml:space="preserve"> Debt </w:t>
            </w:r>
            <w:r w:rsidR="004259B0" w:rsidRPr="009E60DC">
              <w:rPr>
                <w:rStyle w:val="Strong"/>
                <w:b w:val="0"/>
                <w:bCs w:val="0"/>
                <w:sz w:val="20"/>
                <w:szCs w:val="20"/>
              </w:rPr>
              <w:t>Analysis</w:t>
            </w:r>
            <w:r w:rsidR="00D76E28" w:rsidRPr="009E60DC">
              <w:rPr>
                <w:rStyle w:val="Strong"/>
                <w:b w:val="0"/>
                <w:bCs w:val="0"/>
                <w:sz w:val="20"/>
                <w:szCs w:val="20"/>
              </w:rPr>
              <w:t>; Public-Private Partnership;</w:t>
            </w:r>
            <w:r w:rsidR="009E60DC" w:rsidRPr="009E60DC">
              <w:rPr>
                <w:rStyle w:val="Strong"/>
                <w:b w:val="0"/>
                <w:bCs w:val="0"/>
                <w:sz w:val="20"/>
                <w:szCs w:val="20"/>
              </w:rPr>
              <w:t xml:space="preserve"> M</w:t>
            </w:r>
            <w:r w:rsidR="00594D8D" w:rsidRPr="009E60DC">
              <w:rPr>
                <w:sz w:val="20"/>
                <w:szCs w:val="20"/>
              </w:rPr>
              <w:t>acroeconomic competitiveness</w:t>
            </w:r>
            <w:r w:rsidR="009E60DC" w:rsidRPr="009E60DC">
              <w:rPr>
                <w:sz w:val="20"/>
                <w:szCs w:val="20"/>
              </w:rPr>
              <w:t xml:space="preserve">. 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761438D9" w14:textId="4DB999A7" w:rsidR="00757089" w:rsidRPr="003804E8" w:rsidRDefault="00CC0B40" w:rsidP="003804E8">
            <w:pPr>
              <w:tabs>
                <w:tab w:val="left" w:pos="567"/>
              </w:tabs>
              <w:spacing w:before="60" w:after="60"/>
              <w:jc w:val="both"/>
              <w:rPr>
                <w:rFonts w:eastAsia="Times New Roman"/>
                <w:iCs/>
                <w:sz w:val="20"/>
                <w:szCs w:val="20"/>
                <w:highlight w:val="yellow"/>
                <w:lang w:eastAsia="sr-Latn-CS"/>
              </w:rPr>
            </w:pPr>
            <w:r w:rsidRPr="001010FA">
              <w:rPr>
                <w:iCs/>
                <w:sz w:val="20"/>
                <w:szCs w:val="20"/>
              </w:rPr>
              <w:t>Case Studies, Student Research Projects</w:t>
            </w:r>
            <w:r w:rsidR="00714D98" w:rsidRPr="001010FA">
              <w:rPr>
                <w:iCs/>
                <w:sz w:val="20"/>
                <w:szCs w:val="20"/>
              </w:rPr>
              <w:t xml:space="preserve">; 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 xml:space="preserve">Methodology for </w:t>
            </w:r>
            <w:r w:rsidR="00A467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C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 xml:space="preserve">alculating </w:t>
            </w:r>
            <w:r w:rsidR="00A467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I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ndicators</w:t>
            </w:r>
            <w:r w:rsidR="00887908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;</w:t>
            </w:r>
            <w:r w:rsidR="00A467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 xml:space="preserve"> A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 xml:space="preserve">nalysis of </w:t>
            </w:r>
            <w:r w:rsidR="00A467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S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pecific</w:t>
            </w:r>
            <w:r w:rsidR="00A467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 xml:space="preserve"> I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ndicators</w:t>
            </w:r>
            <w:r w:rsidR="00E30BE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 xml:space="preserve"> and 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i</w:t>
            </w:r>
            <w:r w:rsidR="001010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ts I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nternational</w:t>
            </w:r>
            <w:r w:rsidR="001010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 xml:space="preserve"> C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omparisons</w:t>
            </w:r>
            <w:r w:rsidR="00E30BE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;</w:t>
            </w:r>
            <w:r w:rsidR="00A467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 xml:space="preserve"> S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 xml:space="preserve">olving </w:t>
            </w:r>
            <w:r w:rsidR="001010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T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 xml:space="preserve">asks in </w:t>
            </w:r>
            <w:r w:rsidR="001010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R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eal-</w:t>
            </w:r>
            <w:r w:rsidR="001010FA" w:rsidRP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>T</w:t>
            </w:r>
            <w:r w:rsidR="007C2ACA" w:rsidRPr="001010FA">
              <w:rPr>
                <w:rFonts w:eastAsia="Times New Roman"/>
                <w:iCs/>
                <w:sz w:val="20"/>
                <w:szCs w:val="20"/>
                <w:lang w:val="sr-Cyrl-CS" w:eastAsia="sr-Latn-CS"/>
              </w:rPr>
              <w:t>ime</w:t>
            </w:r>
            <w:r w:rsidR="001010FA">
              <w:rPr>
                <w:rFonts w:eastAsia="Times New Roman"/>
                <w:iCs/>
                <w:sz w:val="20"/>
                <w:szCs w:val="20"/>
                <w:lang w:eastAsia="sr-Latn-CS"/>
              </w:rPr>
              <w:t xml:space="preserve">. 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7C58D274" w14:textId="77777777" w:rsidR="00CB7A8C" w:rsidRPr="00A911B0" w:rsidRDefault="00CB7A8C" w:rsidP="00CB7A8C">
            <w:pPr>
              <w:pStyle w:val="Body"/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B0">
              <w:rPr>
                <w:rFonts w:ascii="Times New Roman" w:eastAsia="Times New Roman" w:hAnsi="Times New Roman" w:cs="Times New Roman"/>
                <w:sz w:val="20"/>
                <w:szCs w:val="20"/>
              </w:rPr>
              <w:t>Jaksic M, Prascevic A. “Macroeconomic Analysis”, Faculty of Economics, Belgrade, all editions</w:t>
            </w:r>
          </w:p>
          <w:p w14:paraId="6D73A7F8" w14:textId="77777777" w:rsidR="00CB7A8C" w:rsidRDefault="00CB7A8C" w:rsidP="00CB7A8C">
            <w:pPr>
              <w:pStyle w:val="Body"/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5F9">
              <w:rPr>
                <w:rFonts w:ascii="Times New Roman" w:eastAsia="Times New Roman" w:hAnsi="Times New Roman" w:cs="Times New Roman"/>
                <w:sz w:val="20"/>
                <w:szCs w:val="20"/>
              </w:rPr>
              <w:t>Rakic B. “Public-Private Partnership: Possibilities and Limitations” Faculty of Economics, Nis, 2011.</w:t>
            </w:r>
          </w:p>
          <w:p w14:paraId="5D45C2BE" w14:textId="7BE550A6" w:rsidR="00757089" w:rsidRPr="00BF74CE" w:rsidRDefault="00706A2D" w:rsidP="00BF74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77">
              <w:rPr>
                <w:rFonts w:ascii="Times New Roman" w:hAnsi="Times New Roman" w:cs="Times New Roman"/>
                <w:sz w:val="20"/>
                <w:szCs w:val="20"/>
              </w:rPr>
              <w:t>Cvetanovic S.</w:t>
            </w:r>
            <w:r w:rsidR="008468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881" w:rsidRPr="00FE15F9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 w:rsidR="00D20E11" w:rsidRPr="00E31077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T</w:t>
            </w:r>
            <w:r w:rsidR="00457ADC" w:rsidRPr="00E31077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h</w:t>
            </w:r>
            <w:r w:rsidR="00D20E11" w:rsidRPr="00E31077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eory of Economic Developmen</w:t>
            </w:r>
            <w:r w:rsidR="00846881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t</w:t>
            </w:r>
            <w:r w:rsidR="00846881" w:rsidRPr="00FE15F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="0084688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31077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 w:rsidR="00E31077" w:rsidRPr="00FE15F9"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Economics, Nis</w:t>
            </w:r>
            <w:r w:rsidR="00E310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31077" w:rsidRPr="00A911B0">
              <w:rPr>
                <w:rFonts w:ascii="Times New Roman" w:eastAsia="Times New Roman" w:hAnsi="Times New Roman" w:cs="Times New Roman"/>
                <w:sz w:val="20"/>
                <w:szCs w:val="20"/>
              </w:rPr>
              <w:t>all editions</w:t>
            </w:r>
            <w:r w:rsidR="00BF7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3245CE01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250A4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0D6B0054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50A4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0DF8256D" w14:textId="3E16EA1F" w:rsidR="00757089" w:rsidRPr="00EA565F" w:rsidRDefault="00B86A78" w:rsidP="00EA565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highlight w:val="yellow"/>
                <w:lang w:val="en"/>
              </w:rPr>
            </w:pPr>
            <w:r w:rsidRPr="00B86A7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Interactive</w:t>
            </w:r>
            <w:r w:rsidR="00521F25">
              <w:rPr>
                <w:rFonts w:ascii="Times New Roman" w:hAnsi="Times New Roman"/>
                <w:bCs/>
                <w:sz w:val="20"/>
                <w:szCs w:val="20"/>
              </w:rPr>
              <w:t xml:space="preserve"> T</w:t>
            </w:r>
            <w:r w:rsidR="00521F25" w:rsidRPr="0017257B">
              <w:rPr>
                <w:rFonts w:ascii="Times New Roman" w:hAnsi="Times New Roman"/>
                <w:sz w:val="20"/>
                <w:szCs w:val="20"/>
                <w:lang w:val="en"/>
              </w:rPr>
              <w:t>eaching</w:t>
            </w:r>
            <w:r w:rsidR="0097469D" w:rsidRPr="0017257B">
              <w:rPr>
                <w:rFonts w:ascii="Times New Roman" w:hAnsi="Times New Roman"/>
                <w:sz w:val="20"/>
                <w:szCs w:val="20"/>
                <w:lang w:val="en"/>
              </w:rPr>
              <w:t>;</w:t>
            </w:r>
            <w:r w:rsidR="0097469D">
              <w:rPr>
                <w:rFonts w:ascii="Times New Roman" w:hAnsi="Times New Roman"/>
                <w:sz w:val="20"/>
                <w:szCs w:val="20"/>
                <w:lang w:val="en"/>
              </w:rPr>
              <w:t xml:space="preserve"> </w:t>
            </w:r>
            <w:r w:rsidRPr="00B86A7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Discussions</w:t>
            </w:r>
            <w:r w:rsidR="009746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; </w:t>
            </w:r>
            <w:r w:rsidRPr="00B86A7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Comparative Analysis</w:t>
            </w:r>
            <w:r w:rsidR="0097469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; </w:t>
            </w:r>
            <w:r w:rsidRPr="00B86A7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Case Studies</w:t>
            </w:r>
            <w:r w:rsidR="00DD22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</w:t>
            </w:r>
            <w:r w:rsidR="00DB03E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I</w:t>
            </w:r>
            <w:r w:rsidR="00FD4E6C" w:rsidRPr="00A11586">
              <w:rPr>
                <w:rFonts w:ascii="Times New Roman" w:hAnsi="Times New Roman"/>
                <w:sz w:val="20"/>
                <w:szCs w:val="20"/>
                <w:lang w:val="en"/>
              </w:rPr>
              <w:t>ndividual</w:t>
            </w:r>
            <w:r w:rsidR="00DB03E6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 Student Presentations; G</w:t>
            </w:r>
            <w:r w:rsidR="009C0433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roup </w:t>
            </w:r>
            <w:r w:rsidR="00DB03E6" w:rsidRPr="00A11586">
              <w:rPr>
                <w:rFonts w:ascii="Times New Roman" w:hAnsi="Times New Roman"/>
                <w:sz w:val="20"/>
                <w:szCs w:val="20"/>
                <w:lang w:val="en"/>
              </w:rPr>
              <w:t>S</w:t>
            </w:r>
            <w:r w:rsidR="009C0433" w:rsidRPr="00A11586">
              <w:rPr>
                <w:rFonts w:ascii="Times New Roman" w:hAnsi="Times New Roman"/>
                <w:sz w:val="20"/>
                <w:szCs w:val="20"/>
                <w:lang w:val="en"/>
              </w:rPr>
              <w:t>tudent</w:t>
            </w:r>
            <w:r w:rsidR="00EA565F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 P</w:t>
            </w:r>
            <w:r w:rsidR="009C0433" w:rsidRPr="00A11586">
              <w:rPr>
                <w:rFonts w:ascii="Times New Roman" w:hAnsi="Times New Roman"/>
                <w:sz w:val="20"/>
                <w:szCs w:val="20"/>
                <w:lang w:val="en"/>
              </w:rPr>
              <w:t>resentations</w:t>
            </w:r>
            <w:r w:rsidR="00EA565F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; </w:t>
            </w:r>
            <w:r w:rsidR="00DD2232" w:rsidRPr="00A11586">
              <w:rPr>
                <w:rFonts w:ascii="Times New Roman" w:hAnsi="Times New Roman"/>
                <w:sz w:val="20"/>
                <w:szCs w:val="20"/>
                <w:lang w:val="en"/>
              </w:rPr>
              <w:t>G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>roup</w:t>
            </w:r>
            <w:r w:rsidR="00DD2232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 C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ompetitions in </w:t>
            </w:r>
            <w:r w:rsidR="00DD2232" w:rsidRPr="00A11586">
              <w:rPr>
                <w:rFonts w:ascii="Times New Roman" w:hAnsi="Times New Roman"/>
                <w:sz w:val="20"/>
                <w:szCs w:val="20"/>
                <w:lang w:val="en"/>
              </w:rPr>
              <w:t>S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olving </w:t>
            </w:r>
            <w:r w:rsidR="00DD2232" w:rsidRPr="00A11586">
              <w:rPr>
                <w:rFonts w:ascii="Times New Roman" w:hAnsi="Times New Roman"/>
                <w:sz w:val="20"/>
                <w:szCs w:val="20"/>
                <w:lang w:val="en"/>
              </w:rPr>
              <w:t>S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>pecific</w:t>
            </w:r>
            <w:r w:rsidR="00DD2232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 P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>roblems,</w:t>
            </w:r>
            <w:r w:rsidR="00DD2232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 L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>ectures by</w:t>
            </w:r>
            <w:r w:rsidR="0017257B" w:rsidRPr="00A11586">
              <w:rPr>
                <w:rFonts w:ascii="Times New Roman" w:hAnsi="Times New Roman"/>
                <w:sz w:val="20"/>
                <w:szCs w:val="20"/>
                <w:lang w:val="en"/>
              </w:rPr>
              <w:t xml:space="preserve"> I</w:t>
            </w:r>
            <w:r w:rsidR="00EC640C" w:rsidRPr="00A11586">
              <w:rPr>
                <w:rFonts w:ascii="Times New Roman" w:hAnsi="Times New Roman"/>
                <w:sz w:val="20"/>
                <w:szCs w:val="20"/>
                <w:lang w:val="en"/>
              </w:rPr>
              <w:t>nvitation</w:t>
            </w:r>
            <w:r w:rsidR="00FD4E6C">
              <w:rPr>
                <w:rFonts w:ascii="Times New Roman" w:hAnsi="Times New Roman"/>
                <w:sz w:val="20"/>
                <w:szCs w:val="20"/>
                <w:lang w:val="en"/>
              </w:rPr>
              <w:t xml:space="preserve">. </w:t>
            </w:r>
            <w:r w:rsidR="00EA565F">
              <w:rPr>
                <w:rFonts w:ascii="Times New Roman" w:hAnsi="Times New Roman"/>
                <w:sz w:val="20"/>
                <w:szCs w:val="20"/>
                <w:highlight w:val="yellow"/>
                <w:lang w:val="en"/>
              </w:rPr>
              <w:t xml:space="preserve"> 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095DC8D6" w:rsidR="00641FAC" w:rsidRPr="005974DD" w:rsidRDefault="00E83CFB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74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 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974DD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1A99FF6C" w:rsidR="001671C7" w:rsidRPr="005974DD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52DE2000" w:rsidR="001671C7" w:rsidRPr="005974DD" w:rsidRDefault="00E83CFB" w:rsidP="001671C7">
            <w:pPr>
              <w:spacing w:before="60" w:after="60"/>
              <w:rPr>
                <w:bCs/>
                <w:sz w:val="20"/>
                <w:szCs w:val="20"/>
              </w:rPr>
            </w:pPr>
            <w:r w:rsidRPr="005974DD">
              <w:rPr>
                <w:bCs/>
                <w:sz w:val="20"/>
                <w:szCs w:val="20"/>
              </w:rPr>
              <w:t xml:space="preserve">50 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337CE86F" w:rsidR="00D06004" w:rsidRPr="005F3A1E" w:rsidRDefault="00BB063D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B063D">
              <w:rPr>
                <w:rFonts w:ascii="Times New Roman" w:hAnsi="Times New Roman" w:cs="Times New Roman"/>
                <w:sz w:val="20"/>
                <w:szCs w:val="20"/>
              </w:rPr>
              <w:t>Paper work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B063D">
              <w:rPr>
                <w:rFonts w:ascii="Times New Roman" w:hAnsi="Times New Roman" w:cs="Times New Roman"/>
                <w:sz w:val="20"/>
                <w:szCs w:val="20"/>
              </w:rPr>
              <w:t>case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6F4B2A3A" w:rsidR="00D06004" w:rsidRPr="005974DD" w:rsidRDefault="00E83CFB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74D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974DD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19E0" w14:textId="77777777" w:rsidR="00D755DE" w:rsidRDefault="00D755DE">
      <w:r>
        <w:separator/>
      </w:r>
    </w:p>
  </w:endnote>
  <w:endnote w:type="continuationSeparator" w:id="0">
    <w:p w14:paraId="37EDB3CF" w14:textId="77777777" w:rsidR="00D755DE" w:rsidRDefault="00D7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F871" w14:textId="77777777" w:rsidR="00D755DE" w:rsidRDefault="00D755DE">
      <w:r>
        <w:separator/>
      </w:r>
    </w:p>
  </w:footnote>
  <w:footnote w:type="continuationSeparator" w:id="0">
    <w:p w14:paraId="5EA4152F" w14:textId="77777777" w:rsidR="00D755DE" w:rsidRDefault="00D7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502607">
    <w:abstractNumId w:val="7"/>
  </w:num>
  <w:num w:numId="2" w16cid:durableId="1060597886">
    <w:abstractNumId w:val="5"/>
  </w:num>
  <w:num w:numId="3" w16cid:durableId="1795059805">
    <w:abstractNumId w:val="4"/>
  </w:num>
  <w:num w:numId="4" w16cid:durableId="2134249866">
    <w:abstractNumId w:val="2"/>
  </w:num>
  <w:num w:numId="5" w16cid:durableId="379013096">
    <w:abstractNumId w:val="0"/>
  </w:num>
  <w:num w:numId="6" w16cid:durableId="1506550977">
    <w:abstractNumId w:val="8"/>
  </w:num>
  <w:num w:numId="7" w16cid:durableId="607080069">
    <w:abstractNumId w:val="9"/>
  </w:num>
  <w:num w:numId="8" w16cid:durableId="867180719">
    <w:abstractNumId w:val="6"/>
  </w:num>
  <w:num w:numId="9" w16cid:durableId="1910461338">
    <w:abstractNumId w:val="3"/>
  </w:num>
  <w:num w:numId="10" w16cid:durableId="618150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250A4"/>
    <w:rsid w:val="00045EAD"/>
    <w:rsid w:val="00056088"/>
    <w:rsid w:val="0005613C"/>
    <w:rsid w:val="0009182C"/>
    <w:rsid w:val="00096BDA"/>
    <w:rsid w:val="000B32FC"/>
    <w:rsid w:val="000D09A2"/>
    <w:rsid w:val="000D561B"/>
    <w:rsid w:val="000D7366"/>
    <w:rsid w:val="000E4CCB"/>
    <w:rsid w:val="000E70E6"/>
    <w:rsid w:val="001010FA"/>
    <w:rsid w:val="0011346E"/>
    <w:rsid w:val="001226A1"/>
    <w:rsid w:val="00122DB5"/>
    <w:rsid w:val="001248E0"/>
    <w:rsid w:val="00160A88"/>
    <w:rsid w:val="00160BCD"/>
    <w:rsid w:val="001615C4"/>
    <w:rsid w:val="001671C7"/>
    <w:rsid w:val="0017257B"/>
    <w:rsid w:val="00177D49"/>
    <w:rsid w:val="00192F3E"/>
    <w:rsid w:val="001977C9"/>
    <w:rsid w:val="00197E0B"/>
    <w:rsid w:val="001A6813"/>
    <w:rsid w:val="001A76B2"/>
    <w:rsid w:val="001A79E4"/>
    <w:rsid w:val="002011A8"/>
    <w:rsid w:val="002013BB"/>
    <w:rsid w:val="00220D99"/>
    <w:rsid w:val="00234CBD"/>
    <w:rsid w:val="00250C73"/>
    <w:rsid w:val="00270C16"/>
    <w:rsid w:val="002714FF"/>
    <w:rsid w:val="00282EFE"/>
    <w:rsid w:val="002A40A7"/>
    <w:rsid w:val="002A57C6"/>
    <w:rsid w:val="002E1476"/>
    <w:rsid w:val="0031158B"/>
    <w:rsid w:val="00325620"/>
    <w:rsid w:val="00341AC8"/>
    <w:rsid w:val="00365985"/>
    <w:rsid w:val="00372C17"/>
    <w:rsid w:val="003804E8"/>
    <w:rsid w:val="00380C26"/>
    <w:rsid w:val="00385793"/>
    <w:rsid w:val="00386402"/>
    <w:rsid w:val="00405D7A"/>
    <w:rsid w:val="00411BD1"/>
    <w:rsid w:val="004244F8"/>
    <w:rsid w:val="004259B0"/>
    <w:rsid w:val="00425C57"/>
    <w:rsid w:val="004516CF"/>
    <w:rsid w:val="00457ADC"/>
    <w:rsid w:val="004674D8"/>
    <w:rsid w:val="004921F7"/>
    <w:rsid w:val="004F0740"/>
    <w:rsid w:val="00500B0B"/>
    <w:rsid w:val="00521F25"/>
    <w:rsid w:val="00523340"/>
    <w:rsid w:val="00524C1A"/>
    <w:rsid w:val="005350A0"/>
    <w:rsid w:val="00541491"/>
    <w:rsid w:val="005507C5"/>
    <w:rsid w:val="00572407"/>
    <w:rsid w:val="005842F8"/>
    <w:rsid w:val="00592A50"/>
    <w:rsid w:val="00594D8D"/>
    <w:rsid w:val="005974DD"/>
    <w:rsid w:val="005B2B23"/>
    <w:rsid w:val="005C1D07"/>
    <w:rsid w:val="005E5407"/>
    <w:rsid w:val="005F3A1E"/>
    <w:rsid w:val="00623D25"/>
    <w:rsid w:val="006379EA"/>
    <w:rsid w:val="00641FAC"/>
    <w:rsid w:val="00647DA7"/>
    <w:rsid w:val="00662249"/>
    <w:rsid w:val="00664504"/>
    <w:rsid w:val="006653D8"/>
    <w:rsid w:val="00674A82"/>
    <w:rsid w:val="00676E9A"/>
    <w:rsid w:val="00685950"/>
    <w:rsid w:val="006C169C"/>
    <w:rsid w:val="006D2C6B"/>
    <w:rsid w:val="006E4013"/>
    <w:rsid w:val="006F665A"/>
    <w:rsid w:val="00703DF4"/>
    <w:rsid w:val="00706A2D"/>
    <w:rsid w:val="00714D98"/>
    <w:rsid w:val="0073179E"/>
    <w:rsid w:val="007420C0"/>
    <w:rsid w:val="00742F48"/>
    <w:rsid w:val="007464A4"/>
    <w:rsid w:val="00755A06"/>
    <w:rsid w:val="00757089"/>
    <w:rsid w:val="007604E9"/>
    <w:rsid w:val="00762C0B"/>
    <w:rsid w:val="007665F2"/>
    <w:rsid w:val="00774592"/>
    <w:rsid w:val="007874D9"/>
    <w:rsid w:val="007B08CE"/>
    <w:rsid w:val="007C0B15"/>
    <w:rsid w:val="007C0B57"/>
    <w:rsid w:val="007C2ACA"/>
    <w:rsid w:val="007D5816"/>
    <w:rsid w:val="007E0558"/>
    <w:rsid w:val="007E358C"/>
    <w:rsid w:val="007F1C56"/>
    <w:rsid w:val="007F75C2"/>
    <w:rsid w:val="00837E2E"/>
    <w:rsid w:val="00842B07"/>
    <w:rsid w:val="00846881"/>
    <w:rsid w:val="008539E8"/>
    <w:rsid w:val="00875F92"/>
    <w:rsid w:val="00887908"/>
    <w:rsid w:val="008918B2"/>
    <w:rsid w:val="008936D1"/>
    <w:rsid w:val="008A4D74"/>
    <w:rsid w:val="00920682"/>
    <w:rsid w:val="009365C4"/>
    <w:rsid w:val="00960533"/>
    <w:rsid w:val="0096591A"/>
    <w:rsid w:val="0097469D"/>
    <w:rsid w:val="0097472D"/>
    <w:rsid w:val="009752FF"/>
    <w:rsid w:val="00976629"/>
    <w:rsid w:val="00983116"/>
    <w:rsid w:val="009842DA"/>
    <w:rsid w:val="00993B18"/>
    <w:rsid w:val="009C0433"/>
    <w:rsid w:val="009C153A"/>
    <w:rsid w:val="009E21AF"/>
    <w:rsid w:val="009E60DC"/>
    <w:rsid w:val="00A11586"/>
    <w:rsid w:val="00A330F4"/>
    <w:rsid w:val="00A467FA"/>
    <w:rsid w:val="00A60CF7"/>
    <w:rsid w:val="00A85164"/>
    <w:rsid w:val="00A85722"/>
    <w:rsid w:val="00A863BC"/>
    <w:rsid w:val="00AB345B"/>
    <w:rsid w:val="00AC561F"/>
    <w:rsid w:val="00AD7D31"/>
    <w:rsid w:val="00AF0F9B"/>
    <w:rsid w:val="00AF2AE0"/>
    <w:rsid w:val="00AF3381"/>
    <w:rsid w:val="00AF7222"/>
    <w:rsid w:val="00B00CA3"/>
    <w:rsid w:val="00B13885"/>
    <w:rsid w:val="00B26E74"/>
    <w:rsid w:val="00B53A03"/>
    <w:rsid w:val="00B645EE"/>
    <w:rsid w:val="00B72A35"/>
    <w:rsid w:val="00B82639"/>
    <w:rsid w:val="00B86A78"/>
    <w:rsid w:val="00B92816"/>
    <w:rsid w:val="00B94E10"/>
    <w:rsid w:val="00B97188"/>
    <w:rsid w:val="00BA156B"/>
    <w:rsid w:val="00BB063D"/>
    <w:rsid w:val="00BB2AC4"/>
    <w:rsid w:val="00BC4B7F"/>
    <w:rsid w:val="00BE699B"/>
    <w:rsid w:val="00BF74CE"/>
    <w:rsid w:val="00C069A8"/>
    <w:rsid w:val="00C141EB"/>
    <w:rsid w:val="00C17C8C"/>
    <w:rsid w:val="00C2377E"/>
    <w:rsid w:val="00C237E1"/>
    <w:rsid w:val="00C24DCB"/>
    <w:rsid w:val="00C252C7"/>
    <w:rsid w:val="00C622C8"/>
    <w:rsid w:val="00C64583"/>
    <w:rsid w:val="00CA26B3"/>
    <w:rsid w:val="00CB7A8C"/>
    <w:rsid w:val="00CC0B40"/>
    <w:rsid w:val="00CC51EC"/>
    <w:rsid w:val="00D0478E"/>
    <w:rsid w:val="00D06004"/>
    <w:rsid w:val="00D123BD"/>
    <w:rsid w:val="00D20E11"/>
    <w:rsid w:val="00D21840"/>
    <w:rsid w:val="00D276F0"/>
    <w:rsid w:val="00D6443B"/>
    <w:rsid w:val="00D755DE"/>
    <w:rsid w:val="00D76E28"/>
    <w:rsid w:val="00D777A4"/>
    <w:rsid w:val="00D81E89"/>
    <w:rsid w:val="00D95931"/>
    <w:rsid w:val="00DA78E6"/>
    <w:rsid w:val="00DB03E6"/>
    <w:rsid w:val="00DD2232"/>
    <w:rsid w:val="00DF3408"/>
    <w:rsid w:val="00DF6EF0"/>
    <w:rsid w:val="00E0426B"/>
    <w:rsid w:val="00E04D20"/>
    <w:rsid w:val="00E219A8"/>
    <w:rsid w:val="00E30BEA"/>
    <w:rsid w:val="00E31077"/>
    <w:rsid w:val="00E36147"/>
    <w:rsid w:val="00E64EA3"/>
    <w:rsid w:val="00E66AAF"/>
    <w:rsid w:val="00E72084"/>
    <w:rsid w:val="00E83CFB"/>
    <w:rsid w:val="00E86B17"/>
    <w:rsid w:val="00E9328B"/>
    <w:rsid w:val="00E94560"/>
    <w:rsid w:val="00EA0175"/>
    <w:rsid w:val="00EA565F"/>
    <w:rsid w:val="00EC640C"/>
    <w:rsid w:val="00EE761B"/>
    <w:rsid w:val="00EF07E3"/>
    <w:rsid w:val="00EF5CA3"/>
    <w:rsid w:val="00F20ADD"/>
    <w:rsid w:val="00F3363F"/>
    <w:rsid w:val="00F45F3B"/>
    <w:rsid w:val="00F47822"/>
    <w:rsid w:val="00F52C74"/>
    <w:rsid w:val="00F5757D"/>
    <w:rsid w:val="00F65E67"/>
    <w:rsid w:val="00F82FE2"/>
    <w:rsid w:val="00FB349E"/>
    <w:rsid w:val="00FC4E1F"/>
    <w:rsid w:val="00FD4E6C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478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478E"/>
    <w:rPr>
      <w:rFonts w:ascii="Consolas" w:hAnsi="Consolas"/>
    </w:rPr>
  </w:style>
  <w:style w:type="paragraph" w:styleId="NoSpacing">
    <w:name w:val="No Spacing"/>
    <w:uiPriority w:val="1"/>
    <w:qFormat/>
    <w:rsid w:val="00DF6E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DE62F-B640-47F6-B547-0D45A695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</cp:revision>
  <dcterms:created xsi:type="dcterms:W3CDTF">2026-05-07T15:14:00Z</dcterms:created>
  <dcterms:modified xsi:type="dcterms:W3CDTF">2026-06-05T13:16:00Z</dcterms:modified>
</cp:coreProperties>
</file>